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D3" w:rsidRDefault="00A93DC5">
      <w:r>
        <w:tab/>
      </w:r>
      <w:r>
        <w:tab/>
      </w:r>
    </w:p>
    <w:p w:rsidR="00A93DC5" w:rsidRDefault="00A93DC5"/>
    <w:p w:rsidR="00A93DC5" w:rsidRDefault="00A93DC5"/>
    <w:p w:rsidR="00A93DC5" w:rsidRPr="00A20F8E" w:rsidRDefault="00A93DC5" w:rsidP="00A20F8E">
      <w:pPr>
        <w:jc w:val="center"/>
        <w:rPr>
          <w:b/>
          <w:sz w:val="28"/>
          <w:szCs w:val="28"/>
        </w:rPr>
      </w:pPr>
      <w:r w:rsidRPr="00A20F8E">
        <w:rPr>
          <w:b/>
          <w:sz w:val="28"/>
          <w:szCs w:val="28"/>
        </w:rPr>
        <w:t>RÉSUMÉ</w:t>
      </w:r>
    </w:p>
    <w:p w:rsidR="00A93DC5" w:rsidRDefault="00A93DC5" w:rsidP="00A20F8E">
      <w:pPr>
        <w:jc w:val="center"/>
      </w:pPr>
      <w:r>
        <w:t>du livre « Les Fleurs de l’Etranger »</w:t>
      </w:r>
    </w:p>
    <w:p w:rsidR="00A93DC5" w:rsidRDefault="00A93DC5"/>
    <w:p w:rsidR="00683D3D" w:rsidRDefault="00A93DC5">
      <w:r>
        <w:tab/>
        <w:t>« Les Fleurs de l’Etranger » est la saga d’une famille vietnamienne, la famille PHAN, qui, en</w:t>
      </w:r>
      <w:r w:rsidR="00A76B84">
        <w:t xml:space="preserve"> un</w:t>
      </w:r>
      <w:r>
        <w:t xml:space="preserve"> siècle et demi et</w:t>
      </w:r>
      <w:r w:rsidR="00BA5671">
        <w:t xml:space="preserve"> à</w:t>
      </w:r>
      <w:r>
        <w:t xml:space="preserve"> travers six générations, a été le témoin des sombres événements </w:t>
      </w:r>
      <w:r w:rsidR="00683D3D">
        <w:t>imposés à son pays par l’étranger.</w:t>
      </w:r>
    </w:p>
    <w:p w:rsidR="008D4905" w:rsidRDefault="00683D3D">
      <w:r>
        <w:tab/>
        <w:t>L’histoire commence en 1884 quand les Français s’emparent du Vietnam et commencent sa colonisation. Refusant leur domination, monsieur Phan V</w:t>
      </w:r>
      <w:r w:rsidRPr="00683D3D">
        <w:t>ă</w:t>
      </w:r>
      <w:r>
        <w:t>n L</w:t>
      </w:r>
      <w:r w:rsidRPr="00683D3D">
        <w:t>â</w:t>
      </w:r>
      <w:r>
        <w:t>m, un lettré confucéen, démissionne de son poste de mandarin de la Cour impériale de Hué pour manifester so</w:t>
      </w:r>
      <w:r w:rsidR="00C37992">
        <w:t>n</w:t>
      </w:r>
      <w:r w:rsidR="006E77BD">
        <w:t xml:space="preserve"> </w:t>
      </w:r>
      <w:r>
        <w:t>esprit de résistance. Mais malgré le refus catégorique du patriarche de collaborer avec les Français, son fils Phan V</w:t>
      </w:r>
      <w:r w:rsidR="004227F3" w:rsidRPr="004227F3">
        <w:t>ă</w:t>
      </w:r>
      <w:r>
        <w:t>n Long</w:t>
      </w:r>
      <w:r w:rsidR="00402C1B">
        <w:t>,</w:t>
      </w:r>
      <w:r>
        <w:t xml:space="preserve"> son petit-fils</w:t>
      </w:r>
      <w:r w:rsidR="00402C1B">
        <w:t xml:space="preserve"> Phan V</w:t>
      </w:r>
      <w:r w:rsidR="00402C1B" w:rsidRPr="00402C1B">
        <w:t>ă</w:t>
      </w:r>
      <w:r w:rsidR="00402C1B">
        <w:t>n Ti</w:t>
      </w:r>
      <w:r w:rsidR="00402C1B" w:rsidRPr="00402C1B">
        <w:t>ế</w:t>
      </w:r>
      <w:r w:rsidR="00402C1B">
        <w:t>n ainsi que son arrière-petit-fils</w:t>
      </w:r>
      <w:r w:rsidR="005E79D5">
        <w:t xml:space="preserve"> Phan V</w:t>
      </w:r>
      <w:r w:rsidR="001A6FA2" w:rsidRPr="001A6FA2">
        <w:t>ă</w:t>
      </w:r>
      <w:r w:rsidR="005E79D5">
        <w:t>n Tu</w:t>
      </w:r>
      <w:r w:rsidR="005E79D5" w:rsidRPr="005E79D5">
        <w:t>ấ</w:t>
      </w:r>
      <w:r w:rsidR="005E79D5">
        <w:t>n</w:t>
      </w:r>
      <w:r w:rsidR="00402C1B">
        <w:t xml:space="preserve"> acceptent d’entrer dans l’administration coloniale, non pour chercher les faux honneurs d’une carrière mandarinale mais pour défendre les restes de la souveraineté de leur nation sans cesse violés par </w:t>
      </w:r>
      <w:r w:rsidR="005E79D5">
        <w:t>les empiètements des autorités coloniales et surtout pour pousser leur pays sur la voie de la modernisation en vue des futures revendications d’indépendance.</w:t>
      </w:r>
    </w:p>
    <w:p w:rsidR="001F4428" w:rsidRDefault="008D4905">
      <w:r>
        <w:tab/>
        <w:t xml:space="preserve">La colonisation </w:t>
      </w:r>
      <w:r w:rsidR="001A6FA2">
        <w:t>du Vietnam par les Français a pour effet de forcer ce pays, jusque là hermétiquement fermé, à s’ouvrir sur</w:t>
      </w:r>
      <w:r w:rsidR="00C721E4">
        <w:t xml:space="preserve"> le</w:t>
      </w:r>
      <w:r w:rsidR="001A6FA2">
        <w:t xml:space="preserve"> monde extérieur. Et c’est justement cette ouverture qui le place au cœur des conflits internationaux, des rivalités entre les grandes puissances étrangères.</w:t>
      </w:r>
      <w:r w:rsidR="001B2891">
        <w:t xml:space="preserve"> Les luttes d’influence que ces dernières se livrent les unes contre les autres ont souvent pour théâtre  ce petit pays d’Asie. </w:t>
      </w:r>
      <w:r w:rsidR="00074650">
        <w:t>Des drames se sont succédé à un rythme accéléré : révolution communiste dirigée par Moscou, guerre de reconquête des Français, guerre civile dirigée depuis Moscou, Pékin et Washington</w:t>
      </w:r>
      <w:r w:rsidR="004227F3">
        <w:t>…</w:t>
      </w:r>
    </w:p>
    <w:p w:rsidR="00F95BCD" w:rsidRDefault="001F4428">
      <w:r>
        <w:tab/>
        <w:t>Les membres de la famille Phan assistent, impuissants, à toutes ces tragédies</w:t>
      </w:r>
      <w:r w:rsidR="004227F3">
        <w:t xml:space="preserve"> et</w:t>
      </w:r>
      <w:r>
        <w:t xml:space="preserve"> en subissent </w:t>
      </w:r>
      <w:r w:rsidR="00C37992">
        <w:t>tant d’</w:t>
      </w:r>
      <w:r>
        <w:t xml:space="preserve">épreuves douloureuses : humiliation sous l’occupation étrangère, deuils </w:t>
      </w:r>
      <w:r w:rsidR="004227F3">
        <w:t>causés par</w:t>
      </w:r>
      <w:r>
        <w:t xml:space="preserve"> les guerres fratricides, emprisonnement sous la dictature de leurs propres compatriotes et finalement exil en terre étrangère. </w:t>
      </w:r>
    </w:p>
    <w:p w:rsidR="00F95BCD" w:rsidRDefault="00F95BCD">
      <w:r>
        <w:br w:type="page"/>
      </w:r>
    </w:p>
    <w:p w:rsidR="00F95BCD" w:rsidRDefault="00F95BCD"/>
    <w:p w:rsidR="00F95BCD" w:rsidRDefault="00F95BCD"/>
    <w:p w:rsidR="00F95BCD" w:rsidRDefault="00F95BCD"/>
    <w:p w:rsidR="00F95BCD" w:rsidRPr="00F95BCD" w:rsidRDefault="00F95BCD" w:rsidP="00F95BCD">
      <w:pPr>
        <w:jc w:val="center"/>
        <w:rPr>
          <w:b/>
          <w:sz w:val="24"/>
          <w:szCs w:val="24"/>
        </w:rPr>
      </w:pPr>
      <w:r w:rsidRPr="00F95BCD">
        <w:rPr>
          <w:b/>
          <w:sz w:val="24"/>
          <w:szCs w:val="24"/>
        </w:rPr>
        <w:t>Biographie de l’auteur</w:t>
      </w:r>
    </w:p>
    <w:p w:rsidR="00F95BCD" w:rsidRDefault="00F95BCD"/>
    <w:p w:rsidR="00A14C10" w:rsidRDefault="00F95BCD">
      <w:r>
        <w:tab/>
        <w:t>Jean T</w:t>
      </w:r>
      <w:r w:rsidRPr="00F95BCD">
        <w:t>Ừ</w:t>
      </w:r>
      <w:r>
        <w:t xml:space="preserve"> TR</w:t>
      </w:r>
      <w:r w:rsidRPr="00F95BCD">
        <w:t>Ì</w:t>
      </w:r>
      <w:r>
        <w:t xml:space="preserve">, est né en 1936 à Hanoï. Ancien diplomate du Vietnam, il œuvre au sein du PEN Club Vietnamien en Europe, dont il est vice-président, à défendre la langue et les traditions vietnamiennes. </w:t>
      </w:r>
      <w:r w:rsidR="001F4428">
        <w:t xml:space="preserve"> </w:t>
      </w:r>
      <w:r w:rsidR="00A14C10">
        <w:t>Par ses écrits il contribue à faire connaître la culture de son pays d’origine et à promouvoir les échanges</w:t>
      </w:r>
      <w:r w:rsidR="008972A8">
        <w:t xml:space="preserve"> culturels</w:t>
      </w:r>
      <w:r w:rsidR="00A14C10">
        <w:t xml:space="preserve"> entre Vietnamiens de différents horizons comme entre ceux-ci avec les non-Vietnamiens</w:t>
      </w:r>
    </w:p>
    <w:p w:rsidR="008D4905" w:rsidRDefault="00A14C10">
      <w:r>
        <w:tab/>
        <w:t>Bien connue dans les cercles littéraires à Saïgon d’avant 1975, sa plume continue de l’être dans la communauté vietnamienne en France, aux Etats-Unis et dans d’autres pays du monde.</w:t>
      </w:r>
    </w:p>
    <w:p w:rsidR="00FA6183" w:rsidRDefault="00A14C10">
      <w:r>
        <w:tab/>
        <w:t xml:space="preserve">Il est l’auteur de deux recueils de nouvelles : </w:t>
      </w:r>
    </w:p>
    <w:p w:rsidR="00FA6183" w:rsidRDefault="00FA6183">
      <w:r>
        <w:tab/>
        <w:t>1)</w:t>
      </w:r>
      <w:r w:rsidR="00CD3788">
        <w:t xml:space="preserve"> </w:t>
      </w:r>
      <w:proofErr w:type="spellStart"/>
      <w:r w:rsidR="00A14C10">
        <w:t>Qu</w:t>
      </w:r>
      <w:r w:rsidR="00A14C10" w:rsidRPr="00A14C10">
        <w:t>ê</w:t>
      </w:r>
      <w:proofErr w:type="spellEnd"/>
      <w:r w:rsidR="00A14C10">
        <w:t xml:space="preserve"> </w:t>
      </w:r>
      <w:proofErr w:type="spellStart"/>
      <w:r w:rsidR="00A14C10">
        <w:t>H</w:t>
      </w:r>
      <w:r w:rsidR="00A14C10" w:rsidRPr="00A14C10">
        <w:t>ươ</w:t>
      </w:r>
      <w:r w:rsidR="00A14C10">
        <w:t>ng</w:t>
      </w:r>
      <w:proofErr w:type="spellEnd"/>
      <w:r w:rsidR="00A14C10">
        <w:t xml:space="preserve"> </w:t>
      </w:r>
      <w:proofErr w:type="spellStart"/>
      <w:r w:rsidR="00A14C10">
        <w:t>Ch</w:t>
      </w:r>
      <w:r w:rsidR="00A14C10" w:rsidRPr="00A14C10">
        <w:t>ì</w:t>
      </w:r>
      <w:r w:rsidR="00A14C10">
        <w:t>m</w:t>
      </w:r>
      <w:proofErr w:type="spellEnd"/>
      <w:r w:rsidR="00A14C10">
        <w:t xml:space="preserve"> </w:t>
      </w:r>
      <w:proofErr w:type="spellStart"/>
      <w:r w:rsidR="00A14C10">
        <w:t>S</w:t>
      </w:r>
      <w:r w:rsidR="00A14C10" w:rsidRPr="00A14C10">
        <w:t>â</w:t>
      </w:r>
      <w:r w:rsidR="00A14C10">
        <w:t>u</w:t>
      </w:r>
      <w:proofErr w:type="spellEnd"/>
      <w:r w:rsidR="00A14C10">
        <w:t xml:space="preserve"> Trong </w:t>
      </w:r>
      <w:proofErr w:type="spellStart"/>
      <w:r w:rsidR="00A14C10">
        <w:t>D</w:t>
      </w:r>
      <w:r w:rsidR="00A14C10" w:rsidRPr="00A14C10">
        <w:t>ĩ</w:t>
      </w:r>
      <w:proofErr w:type="spellEnd"/>
      <w:r w:rsidR="00A14C10">
        <w:t xml:space="preserve"> </w:t>
      </w:r>
      <w:proofErr w:type="spellStart"/>
      <w:r w:rsidR="00A14C10">
        <w:t>V</w:t>
      </w:r>
      <w:r w:rsidR="00A14C10" w:rsidRPr="00A14C10">
        <w:t>ã</w:t>
      </w:r>
      <w:r w:rsidR="00A14C10">
        <w:t>ng</w:t>
      </w:r>
      <w:proofErr w:type="spellEnd"/>
      <w:r>
        <w:t xml:space="preserve"> en vietnamien</w:t>
      </w:r>
      <w:r w:rsidR="00A14C10">
        <w:t xml:space="preserve"> (</w:t>
      </w:r>
      <w:r>
        <w:t xml:space="preserve">édité par </w:t>
      </w:r>
      <w:proofErr w:type="spellStart"/>
      <w:r w:rsidR="007C757E">
        <w:t>Đ</w:t>
      </w:r>
      <w:r w:rsidR="007C757E" w:rsidRPr="007C757E">
        <w:t>ấ</w:t>
      </w:r>
      <w:r w:rsidR="007C757E">
        <w:t>t</w:t>
      </w:r>
      <w:proofErr w:type="spellEnd"/>
      <w:r w:rsidR="007C757E">
        <w:t xml:space="preserve"> </w:t>
      </w:r>
      <w:r w:rsidR="00423BA4">
        <w:t xml:space="preserve"> </w:t>
      </w:r>
      <w:proofErr w:type="spellStart"/>
      <w:r w:rsidR="00423BA4">
        <w:t>Vi</w:t>
      </w:r>
      <w:r w:rsidR="00423BA4" w:rsidRPr="00423BA4">
        <w:t>ệ</w:t>
      </w:r>
      <w:r w:rsidR="00423BA4">
        <w:t>t</w:t>
      </w:r>
      <w:proofErr w:type="spellEnd"/>
      <w:r w:rsidR="00423BA4">
        <w:t>, 2004</w:t>
      </w:r>
      <w:r>
        <w:t xml:space="preserve">, </w:t>
      </w:r>
      <w:proofErr w:type="spellStart"/>
      <w:r>
        <w:t>California</w:t>
      </w:r>
      <w:proofErr w:type="spellEnd"/>
      <w:r w:rsidR="00423BA4">
        <w:t>)</w:t>
      </w:r>
      <w:r>
        <w:t xml:space="preserve"> </w:t>
      </w:r>
      <w:r w:rsidR="00423BA4">
        <w:t>et</w:t>
      </w:r>
    </w:p>
    <w:p w:rsidR="008972A8" w:rsidRDefault="00FA6183">
      <w:r>
        <w:tab/>
        <w:t>2)</w:t>
      </w:r>
      <w:r w:rsidR="00423BA4">
        <w:t xml:space="preserve"> L’ombre du passé</w:t>
      </w:r>
      <w:r>
        <w:t xml:space="preserve"> en français</w:t>
      </w:r>
      <w:r w:rsidR="00423BA4">
        <w:t xml:space="preserve"> (</w:t>
      </w:r>
      <w:r>
        <w:t xml:space="preserve">édité par </w:t>
      </w:r>
      <w:r w:rsidR="00423BA4">
        <w:t>L’Harmattan,</w:t>
      </w:r>
      <w:r>
        <w:t xml:space="preserve"> Paris,</w:t>
      </w:r>
      <w:r w:rsidR="00423BA4">
        <w:t xml:space="preserve"> 2010).</w:t>
      </w:r>
    </w:p>
    <w:p w:rsidR="00FA6183" w:rsidRDefault="00FA6183">
      <w:r>
        <w:tab/>
      </w:r>
      <w:bookmarkStart w:id="0" w:name="_GoBack"/>
      <w:bookmarkEnd w:id="0"/>
    </w:p>
    <w:p w:rsidR="008972A8" w:rsidRDefault="008972A8">
      <w:r>
        <w:br w:type="page"/>
      </w:r>
    </w:p>
    <w:p w:rsidR="00A14C10" w:rsidRDefault="00A14C10">
      <w:pPr>
        <w:rPr>
          <w:sz w:val="36"/>
          <w:szCs w:val="36"/>
        </w:rPr>
      </w:pPr>
    </w:p>
    <w:p w:rsidR="008972A8" w:rsidRDefault="008972A8">
      <w:pPr>
        <w:rPr>
          <w:sz w:val="36"/>
          <w:szCs w:val="36"/>
        </w:rPr>
      </w:pPr>
    </w:p>
    <w:p w:rsidR="008972A8" w:rsidRDefault="008972A8">
      <w:pPr>
        <w:rPr>
          <w:sz w:val="36"/>
          <w:szCs w:val="36"/>
        </w:rPr>
      </w:pPr>
    </w:p>
    <w:sectPr w:rsidR="008972A8" w:rsidSect="00881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3DC5"/>
    <w:rsid w:val="000564F3"/>
    <w:rsid w:val="00074650"/>
    <w:rsid w:val="001102AD"/>
    <w:rsid w:val="001A6FA2"/>
    <w:rsid w:val="001B2891"/>
    <w:rsid w:val="001F4428"/>
    <w:rsid w:val="003B2D57"/>
    <w:rsid w:val="00402C1B"/>
    <w:rsid w:val="004227F3"/>
    <w:rsid w:val="00423BA4"/>
    <w:rsid w:val="00516397"/>
    <w:rsid w:val="005423A3"/>
    <w:rsid w:val="005E79D5"/>
    <w:rsid w:val="00683D3D"/>
    <w:rsid w:val="006E77BD"/>
    <w:rsid w:val="007C757E"/>
    <w:rsid w:val="00881FD3"/>
    <w:rsid w:val="008972A8"/>
    <w:rsid w:val="008D4905"/>
    <w:rsid w:val="00A14C10"/>
    <w:rsid w:val="00A20F8E"/>
    <w:rsid w:val="00A76B84"/>
    <w:rsid w:val="00A93DC5"/>
    <w:rsid w:val="00B0158F"/>
    <w:rsid w:val="00B07ACE"/>
    <w:rsid w:val="00BA5671"/>
    <w:rsid w:val="00C37992"/>
    <w:rsid w:val="00C721E4"/>
    <w:rsid w:val="00CD3788"/>
    <w:rsid w:val="00D96131"/>
    <w:rsid w:val="00F236C5"/>
    <w:rsid w:val="00F95BCD"/>
    <w:rsid w:val="00FA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B7602-8CFD-4B0D-83AF-90DBC9AF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F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B4144-DEC6-4E82-881C-173249E5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UP1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</dc:creator>
  <cp:lastModifiedBy>M HXL</cp:lastModifiedBy>
  <cp:revision>19</cp:revision>
  <dcterms:created xsi:type="dcterms:W3CDTF">2015-11-08T00:19:00Z</dcterms:created>
  <dcterms:modified xsi:type="dcterms:W3CDTF">2018-09-25T14:46:00Z</dcterms:modified>
</cp:coreProperties>
</file>